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28" w:rsidRPr="00F14928" w:rsidRDefault="00EE6261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Dear  Stipend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Name </w:t>
      </w:r>
      <w:r w:rsidR="00F14928" w:rsidRPr="00F14928">
        <w:rPr>
          <w:rFonts w:ascii="Times New Roman" w:eastAsia="Times New Roman" w:hAnsi="Times New Roman" w:cs="Times New Roman"/>
          <w:sz w:val="24"/>
          <w:szCs w:val="24"/>
        </w:rPr>
        <w:t xml:space="preserve"> Applicant,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t xml:space="preserve">This is a courtesy e-mail to confirm that you have successfully completed the online portion of the application. In order to receive a stipend for the courses/professional development completed and units/hours indicated, you must fill out the Application Supplemental Forms (click here: ).  You can view the status of your application in </w:t>
      </w:r>
      <w:r w:rsidRPr="00F149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My Stipends </w:t>
      </w:r>
      <w:r w:rsidRPr="00F14928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Pr="00F14928">
        <w:rPr>
          <w:rFonts w:ascii="Times New Roman" w:eastAsia="Times New Roman" w:hAnsi="Times New Roman" w:cs="Times New Roman"/>
          <w:b/>
          <w:bCs/>
          <w:sz w:val="24"/>
          <w:szCs w:val="24"/>
        </w:rPr>
        <w:t>Stipends and Pathways</w:t>
      </w:r>
      <w:r w:rsidRPr="00F14928"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r w:rsidRPr="00F14928">
        <w:rPr>
          <w:rFonts w:ascii="Times New Roman" w:eastAsia="Times New Roman" w:hAnsi="Times New Roman" w:cs="Times New Roman"/>
          <w:b/>
          <w:bCs/>
          <w:sz w:val="24"/>
          <w:szCs w:val="24"/>
        </w:rPr>
        <w:t>CA ECE Workforce Registry</w:t>
      </w:r>
      <w:r w:rsidRPr="00F14928">
        <w:rPr>
          <w:rFonts w:ascii="Times New Roman" w:eastAsia="Times New Roman" w:hAnsi="Times New Roman" w:cs="Times New Roman"/>
          <w:sz w:val="24"/>
          <w:szCs w:val="24"/>
        </w:rPr>
        <w:t xml:space="preserve"> www.caregistry.org.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t>You must turn all forms and documents into by the following deadline: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EE6261">
        <w:rPr>
          <w:rFonts w:ascii="Times New Roman" w:eastAsia="Times New Roman" w:hAnsi="Times New Roman" w:cs="Times New Roman"/>
          <w:sz w:val="24"/>
          <w:szCs w:val="24"/>
        </w:rPr>
        <w:t xml:space="preserve">        Required Documents by Document Deadline Time Period </w:t>
      </w:r>
    </w:p>
    <w:p w:rsidR="00F14928" w:rsidRPr="00F14928" w:rsidRDefault="00EE6261" w:rsidP="00F149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Required Document 1 </w:t>
      </w:r>
    </w:p>
    <w:p w:rsidR="00F14928" w:rsidRPr="00F14928" w:rsidRDefault="00EE6261" w:rsidP="00F149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Required Document 2 </w:t>
      </w:r>
    </w:p>
    <w:p w:rsidR="00F14928" w:rsidRPr="00F14928" w:rsidRDefault="00EE6261" w:rsidP="00F149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Required Document 3 </w:t>
      </w:r>
    </w:p>
    <w:p w:rsidR="00F14928" w:rsidRPr="00F14928" w:rsidRDefault="00EE6261" w:rsidP="00F149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Required Document 4 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t>You must turn all forms by the deadline by one of the following methods: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t>1) Mailing or dropping off to:</w:t>
      </w:r>
    </w:p>
    <w:p w:rsidR="00F14928" w:rsidRPr="00F14928" w:rsidRDefault="00EE6261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Stipend Program Name</w:t>
      </w:r>
    </w:p>
    <w:p w:rsidR="00F14928" w:rsidRPr="00F14928" w:rsidRDefault="00EE6261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Street Address 1</w:t>
      </w:r>
    </w:p>
    <w:p w:rsidR="00F14928" w:rsidRPr="00F14928" w:rsidRDefault="00EE6261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Street Address 2</w:t>
      </w:r>
    </w:p>
    <w:p w:rsidR="00F14928" w:rsidRPr="00F14928" w:rsidRDefault="00EE6261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City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State  Zip Code 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4928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t xml:space="preserve">2) Upload to your Registry Profile by logging in and going to </w:t>
      </w:r>
      <w:r w:rsidRPr="00F14928">
        <w:rPr>
          <w:rFonts w:ascii="Times New Roman" w:eastAsia="Times New Roman" w:hAnsi="Times New Roman" w:cs="Times New Roman"/>
          <w:b/>
          <w:bCs/>
          <w:sz w:val="24"/>
          <w:szCs w:val="24"/>
        </w:rPr>
        <w:t>My Documents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4928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t>3) Email to: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4928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t>4) Fax to: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br/>
        <w:t>Once we have these forms, we will verify your eligibility for the stipend period and approve your application. Upon completion of your coursework/professional development, we will process your stipend request. All stipends are based on fund availability. Not all who apply and are approved for will receive a stipend.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Please also </w:t>
      </w:r>
      <w:proofErr w:type="gramStart"/>
      <w:r w:rsidRPr="00F14928">
        <w:rPr>
          <w:rFonts w:ascii="Times New Roman" w:eastAsia="Times New Roman" w:hAnsi="Times New Roman" w:cs="Times New Roman"/>
          <w:sz w:val="24"/>
          <w:szCs w:val="24"/>
        </w:rPr>
        <w:t>visit ’s</w:t>
      </w:r>
      <w:proofErr w:type="gramEnd"/>
      <w:r w:rsidRPr="00F14928">
        <w:rPr>
          <w:rFonts w:ascii="Times New Roman" w:eastAsia="Times New Roman" w:hAnsi="Times New Roman" w:cs="Times New Roman"/>
          <w:sz w:val="24"/>
          <w:szCs w:val="24"/>
        </w:rPr>
        <w:t xml:space="preserve"> website at for program updates and further information needed to receive your funding.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sz w:val="24"/>
          <w:szCs w:val="24"/>
        </w:rPr>
        <w:t>Thank you for your interest in and the California Early Care Education Workforce Registry for professionals statewide! </w:t>
      </w:r>
    </w:p>
    <w:p w:rsidR="00F14928" w:rsidRPr="00F14928" w:rsidRDefault="00F14928" w:rsidP="00F1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9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California Early Care Education Workforce Registry is funded by First 5 California, First 5 Los Angeles, First 5 Santa Clara, City/County of San Francisco Office of Early Care and Education, the David &amp; Lucille Packard Foundation, and the </w:t>
      </w:r>
      <w:proofErr w:type="spellStart"/>
      <w:r w:rsidRPr="00F14928">
        <w:rPr>
          <w:rFonts w:ascii="Times New Roman" w:eastAsia="Times New Roman" w:hAnsi="Times New Roman" w:cs="Times New Roman"/>
          <w:i/>
          <w:iCs/>
          <w:sz w:val="24"/>
          <w:szCs w:val="24"/>
        </w:rPr>
        <w:t>Heising</w:t>
      </w:r>
      <w:proofErr w:type="spellEnd"/>
      <w:r w:rsidRPr="00F14928">
        <w:rPr>
          <w:rFonts w:ascii="Times New Roman" w:eastAsia="Times New Roman" w:hAnsi="Times New Roman" w:cs="Times New Roman"/>
          <w:i/>
          <w:iCs/>
          <w:sz w:val="24"/>
          <w:szCs w:val="24"/>
        </w:rPr>
        <w:t>-Simons Foundation.</w:t>
      </w:r>
    </w:p>
    <w:p w:rsidR="00026E75" w:rsidRPr="00F14928" w:rsidRDefault="00EE6261" w:rsidP="00F14928"/>
    <w:sectPr w:rsidR="00026E75" w:rsidRPr="00F1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626"/>
    <w:multiLevelType w:val="hybridMultilevel"/>
    <w:tmpl w:val="F68E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250F8"/>
    <w:multiLevelType w:val="multilevel"/>
    <w:tmpl w:val="E48A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E4C9B"/>
    <w:multiLevelType w:val="hybridMultilevel"/>
    <w:tmpl w:val="30E4E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52"/>
    <w:rsid w:val="000C75DB"/>
    <w:rsid w:val="000D7A7B"/>
    <w:rsid w:val="001729D5"/>
    <w:rsid w:val="003A4737"/>
    <w:rsid w:val="0073425D"/>
    <w:rsid w:val="009774A6"/>
    <w:rsid w:val="00AE78F9"/>
    <w:rsid w:val="00C6141F"/>
    <w:rsid w:val="00EE6261"/>
    <w:rsid w:val="00F14928"/>
    <w:rsid w:val="00F37252"/>
    <w:rsid w:val="00FB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928"/>
    <w:rPr>
      <w:b/>
      <w:bCs/>
    </w:rPr>
  </w:style>
  <w:style w:type="character" w:styleId="Emphasis">
    <w:name w:val="Emphasis"/>
    <w:basedOn w:val="DefaultParagraphFont"/>
    <w:uiPriority w:val="20"/>
    <w:qFormat/>
    <w:rsid w:val="00F149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928"/>
    <w:rPr>
      <w:b/>
      <w:bCs/>
    </w:rPr>
  </w:style>
  <w:style w:type="character" w:styleId="Emphasis">
    <w:name w:val="Emphasis"/>
    <w:basedOn w:val="DefaultParagraphFont"/>
    <w:uiPriority w:val="20"/>
    <w:qFormat/>
    <w:rsid w:val="00F149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Annectra Cainion</dc:creator>
  <cp:lastModifiedBy>Annectra Cainion</cp:lastModifiedBy>
  <cp:revision>2</cp:revision>
  <dcterms:created xsi:type="dcterms:W3CDTF">2018-11-12T04:40:00Z</dcterms:created>
  <dcterms:modified xsi:type="dcterms:W3CDTF">2018-11-12T04:40:00Z</dcterms:modified>
</cp:coreProperties>
</file>